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6A3F" w14:textId="77777777" w:rsidR="00C3321A" w:rsidRDefault="00C3321A">
      <w:r>
        <w:rPr>
          <w:noProof/>
        </w:rPr>
        <w:drawing>
          <wp:inline distT="0" distB="0" distL="0" distR="0" wp14:anchorId="5464DC62" wp14:editId="3C678E51">
            <wp:extent cx="2877015" cy="7128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adena Hospit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412" cy="72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DDEB5" w14:textId="77777777" w:rsidR="00C3321A" w:rsidRDefault="00C3321A" w:rsidP="00C3321A"/>
    <w:p w14:paraId="24F5AE48" w14:textId="77777777" w:rsidR="00C3321A" w:rsidRPr="00700290" w:rsidRDefault="00C3321A" w:rsidP="00700290">
      <w:pPr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Segoe UI" w:eastAsia="Times New Roman" w:hAnsi="Segoe UI" w:cs="Segoe UI"/>
          <w:b/>
          <w:bCs/>
          <w:sz w:val="36"/>
          <w:szCs w:val="36"/>
        </w:rPr>
      </w:pPr>
      <w:r w:rsidRPr="00C3321A">
        <w:rPr>
          <w:rFonts w:ascii="Segoe UI" w:eastAsia="Times New Roman" w:hAnsi="Segoe UI" w:cs="Segoe UI"/>
          <w:b/>
          <w:bCs/>
          <w:sz w:val="36"/>
          <w:szCs w:val="36"/>
        </w:rPr>
        <w:t>Laboratory Supervisor</w:t>
      </w:r>
    </w:p>
    <w:p w14:paraId="002BC28C" w14:textId="77777777" w:rsidR="00C3321A" w:rsidRPr="00C3321A" w:rsidRDefault="00C3321A" w:rsidP="00700290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Cs w:val="36"/>
        </w:rPr>
      </w:pPr>
      <w:r w:rsidRPr="00C3321A">
        <w:rPr>
          <w:rFonts w:ascii="Segoe UI" w:eastAsia="Times New Roman" w:hAnsi="Segoe UI" w:cs="Segoe UI"/>
          <w:b/>
          <w:bCs/>
          <w:szCs w:val="36"/>
          <w:bdr w:val="none" w:sz="0" w:space="0" w:color="auto" w:frame="1"/>
        </w:rPr>
        <w:t>$5,000 Sign-On Bonus / Relocation Assistance available</w:t>
      </w:r>
    </w:p>
    <w:p w14:paraId="29D325CA" w14:textId="77777777" w:rsidR="00C3321A" w:rsidRPr="00C3321A" w:rsidRDefault="00C3321A" w:rsidP="00C3321A">
      <w:p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Cs w:val="24"/>
        </w:rPr>
      </w:pPr>
      <w:r w:rsidRPr="00C3321A">
        <w:rPr>
          <w:rFonts w:ascii="Segoe UI" w:eastAsia="Times New Roman" w:hAnsi="Segoe UI" w:cs="Segoe UI"/>
          <w:szCs w:val="24"/>
        </w:rPr>
        <w:t>Do you have the career opportunities as a hospital based </w:t>
      </w:r>
      <w:r w:rsidRPr="00C3321A">
        <w:rPr>
          <w:rFonts w:ascii="Segoe UI" w:eastAsia="Times New Roman" w:hAnsi="Segoe UI" w:cs="Segoe UI"/>
          <w:b/>
          <w:bCs/>
          <w:szCs w:val="24"/>
          <w:bdr w:val="none" w:sz="0" w:space="0" w:color="auto" w:frame="1"/>
        </w:rPr>
        <w:t>Laboratory Supervisor</w:t>
      </w:r>
      <w:r w:rsidRPr="00C3321A">
        <w:rPr>
          <w:rFonts w:ascii="Segoe UI" w:eastAsia="Times New Roman" w:hAnsi="Segoe UI" w:cs="Segoe UI"/>
          <w:szCs w:val="24"/>
        </w:rPr>
        <w:t> you want with your current employer? We have an exciting opportunity for you to join </w:t>
      </w:r>
      <w:r w:rsidRPr="00C3321A">
        <w:rPr>
          <w:rFonts w:ascii="Segoe UI" w:eastAsia="Times New Roman" w:hAnsi="Segoe UI" w:cs="Segoe UI"/>
          <w:b/>
          <w:bCs/>
          <w:szCs w:val="24"/>
          <w:bdr w:val="none" w:sz="0" w:space="0" w:color="auto" w:frame="1"/>
        </w:rPr>
        <w:t>HCA Florida Pasadena Hospital </w:t>
      </w:r>
      <w:r w:rsidRPr="00C3321A">
        <w:rPr>
          <w:rFonts w:ascii="Segoe UI" w:eastAsia="Times New Roman" w:hAnsi="Segoe UI" w:cs="Segoe UI"/>
          <w:szCs w:val="24"/>
        </w:rPr>
        <w:t>which is part of the nation's leading provider of healthcare services, </w:t>
      </w:r>
      <w:r w:rsidRPr="00C3321A">
        <w:rPr>
          <w:rFonts w:ascii="Segoe UI" w:eastAsia="Times New Roman" w:hAnsi="Segoe UI" w:cs="Segoe UI"/>
          <w:b/>
          <w:bCs/>
          <w:szCs w:val="24"/>
          <w:bdr w:val="none" w:sz="0" w:space="0" w:color="auto" w:frame="1"/>
        </w:rPr>
        <w:t>HCA Healthcare.</w:t>
      </w:r>
    </w:p>
    <w:p w14:paraId="245D8151" w14:textId="77777777" w:rsidR="00C3321A" w:rsidRPr="00C3321A" w:rsidRDefault="00C3321A" w:rsidP="00C3321A">
      <w:p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Cs w:val="24"/>
        </w:rPr>
      </w:pPr>
      <w:r w:rsidRPr="00C3321A">
        <w:rPr>
          <w:rFonts w:ascii="Segoe UI" w:eastAsia="Times New Roman" w:hAnsi="Segoe UI" w:cs="Segoe UI"/>
          <w:b/>
          <w:bCs/>
          <w:szCs w:val="24"/>
          <w:bdr w:val="none" w:sz="0" w:space="0" w:color="auto" w:frame="1"/>
        </w:rPr>
        <w:t>Palms of Pasadena Hospital </w:t>
      </w:r>
      <w:r w:rsidRPr="00C3321A">
        <w:rPr>
          <w:rFonts w:ascii="Segoe UI" w:eastAsia="Times New Roman" w:hAnsi="Segoe UI" w:cs="Segoe UI"/>
          <w:szCs w:val="24"/>
        </w:rPr>
        <w:t>is a </w:t>
      </w:r>
      <w:r w:rsidRPr="00C3321A">
        <w:rPr>
          <w:rFonts w:ascii="Segoe UI" w:eastAsia="Times New Roman" w:hAnsi="Segoe UI" w:cs="Segoe UI"/>
          <w:b/>
          <w:bCs/>
          <w:szCs w:val="24"/>
          <w:bdr w:val="none" w:sz="0" w:space="0" w:color="auto" w:frame="1"/>
        </w:rPr>
        <w:t>307-bed </w:t>
      </w:r>
      <w:r w:rsidRPr="00C3321A">
        <w:rPr>
          <w:rFonts w:ascii="Segoe UI" w:eastAsia="Times New Roman" w:hAnsi="Segoe UI" w:cs="Segoe UI"/>
          <w:szCs w:val="24"/>
        </w:rPr>
        <w:t>hospital. The facility offers a broad range of inpatient and outpatient services along with specialty programs to the people in </w:t>
      </w:r>
      <w:r w:rsidRPr="00C3321A">
        <w:rPr>
          <w:rFonts w:ascii="Segoe UI" w:eastAsia="Times New Roman" w:hAnsi="Segoe UI" w:cs="Segoe UI"/>
          <w:b/>
          <w:bCs/>
          <w:szCs w:val="24"/>
          <w:bdr w:val="none" w:sz="0" w:space="0" w:color="auto" w:frame="1"/>
        </w:rPr>
        <w:t>St. Petersburg </w:t>
      </w:r>
      <w:r w:rsidRPr="00C3321A">
        <w:rPr>
          <w:rFonts w:ascii="Segoe UI" w:eastAsia="Times New Roman" w:hAnsi="Segoe UI" w:cs="Segoe UI"/>
          <w:szCs w:val="24"/>
        </w:rPr>
        <w:t>and surrounding areas for over 40 years.</w:t>
      </w:r>
    </w:p>
    <w:p w14:paraId="3236B481" w14:textId="77777777" w:rsidR="00C3321A" w:rsidRPr="00C3321A" w:rsidRDefault="00C3321A" w:rsidP="00C3321A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Cs w:val="24"/>
        </w:rPr>
      </w:pPr>
      <w:r w:rsidRPr="00C3321A">
        <w:rPr>
          <w:rFonts w:ascii="Segoe UI" w:eastAsia="Times New Roman" w:hAnsi="Segoe UI" w:cs="Segoe UI"/>
          <w:b/>
          <w:bCs/>
          <w:szCs w:val="24"/>
          <w:u w:val="single"/>
          <w:bdr w:val="none" w:sz="0" w:space="0" w:color="auto" w:frame="1"/>
        </w:rPr>
        <w:t>Requirements:</w:t>
      </w:r>
    </w:p>
    <w:p w14:paraId="77B7758D" w14:textId="77777777" w:rsidR="00C3321A" w:rsidRPr="00C3321A" w:rsidRDefault="00C3321A" w:rsidP="00C3321A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Cs w:val="24"/>
        </w:rPr>
      </w:pPr>
      <w:r w:rsidRPr="00C3321A">
        <w:rPr>
          <w:rFonts w:ascii="Segoe UI" w:eastAsia="Times New Roman" w:hAnsi="Segoe UI" w:cs="Segoe UI"/>
          <w:szCs w:val="24"/>
        </w:rPr>
        <w:t>2-Year/Associate Degree in Science or Medical Technology is required</w:t>
      </w:r>
    </w:p>
    <w:p w14:paraId="5425A75F" w14:textId="77777777" w:rsidR="00C3321A" w:rsidRPr="00C3321A" w:rsidRDefault="00C3321A" w:rsidP="00C3321A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Cs w:val="24"/>
        </w:rPr>
      </w:pPr>
      <w:r w:rsidRPr="00C3321A">
        <w:rPr>
          <w:rFonts w:ascii="Segoe UI" w:eastAsia="Times New Roman" w:hAnsi="Segoe UI" w:cs="Segoe UI"/>
          <w:szCs w:val="24"/>
        </w:rPr>
        <w:t xml:space="preserve">4-Year/Bachelor Degree in Medical Technology </w:t>
      </w:r>
      <w:r w:rsidR="00EE04AF">
        <w:rPr>
          <w:rFonts w:ascii="Segoe UI" w:eastAsia="Times New Roman" w:hAnsi="Segoe UI" w:cs="Segoe UI"/>
          <w:szCs w:val="24"/>
        </w:rPr>
        <w:t>preferred</w:t>
      </w:r>
    </w:p>
    <w:p w14:paraId="4392B8CF" w14:textId="77777777" w:rsidR="00C3321A" w:rsidRPr="00C3321A" w:rsidRDefault="00C3321A" w:rsidP="00EE04AF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Cs w:val="24"/>
        </w:rPr>
      </w:pPr>
      <w:r w:rsidRPr="00C3321A">
        <w:rPr>
          <w:rFonts w:ascii="Segoe UI" w:eastAsia="Times New Roman" w:hAnsi="Segoe UI" w:cs="Segoe UI"/>
          <w:szCs w:val="24"/>
        </w:rPr>
        <w:t>A State of Florida Supervisor’s License is required OR the ability to obtain a license during the interview process</w:t>
      </w:r>
      <w:r w:rsidR="00EE04AF">
        <w:rPr>
          <w:rFonts w:ascii="Segoe UI" w:eastAsia="Times New Roman" w:hAnsi="Segoe UI" w:cs="Segoe UI"/>
          <w:szCs w:val="24"/>
        </w:rPr>
        <w:t xml:space="preserve"> (</w:t>
      </w:r>
      <w:r w:rsidR="00EE04AF" w:rsidRPr="00C3321A">
        <w:rPr>
          <w:rFonts w:ascii="Segoe UI" w:eastAsia="Times New Roman" w:hAnsi="Segoe UI" w:cs="Segoe UI"/>
          <w:szCs w:val="24"/>
        </w:rPr>
        <w:t>Licensure is 3 technical specialtie</w:t>
      </w:r>
      <w:r w:rsidR="00EE04AF">
        <w:rPr>
          <w:rFonts w:ascii="Segoe UI" w:eastAsia="Times New Roman" w:hAnsi="Segoe UI" w:cs="Segoe UI"/>
          <w:szCs w:val="24"/>
        </w:rPr>
        <w:t>s; Generalist preferred)</w:t>
      </w:r>
    </w:p>
    <w:p w14:paraId="6EC8BA1C" w14:textId="77777777" w:rsidR="00C3321A" w:rsidRPr="00C3321A" w:rsidRDefault="00C3321A" w:rsidP="00C3321A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Cs w:val="24"/>
        </w:rPr>
      </w:pPr>
      <w:r w:rsidRPr="00C3321A">
        <w:rPr>
          <w:rFonts w:ascii="Segoe UI" w:eastAsia="Times New Roman" w:hAnsi="Segoe UI" w:cs="Segoe UI"/>
          <w:szCs w:val="24"/>
        </w:rPr>
        <w:t>5 years’ experience as a Medical Technologist; required.</w:t>
      </w:r>
    </w:p>
    <w:p w14:paraId="2598A701" w14:textId="77777777" w:rsidR="00C3321A" w:rsidRPr="00C3321A" w:rsidRDefault="00C3321A" w:rsidP="00C3321A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Cs w:val="24"/>
        </w:rPr>
      </w:pPr>
      <w:r w:rsidRPr="00C3321A">
        <w:rPr>
          <w:rFonts w:ascii="Segoe UI" w:eastAsia="Times New Roman" w:hAnsi="Segoe UI" w:cs="Segoe UI"/>
          <w:szCs w:val="24"/>
        </w:rPr>
        <w:t xml:space="preserve">Prior supervisory experience </w:t>
      </w:r>
    </w:p>
    <w:p w14:paraId="6C4B9B51" w14:textId="77777777" w:rsidR="00C3321A" w:rsidRPr="00C3321A" w:rsidRDefault="00C3321A" w:rsidP="00C3321A">
      <w:p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Cs w:val="24"/>
        </w:rPr>
      </w:pPr>
      <w:r w:rsidRPr="00C3321A">
        <w:rPr>
          <w:rFonts w:ascii="Segoe UI" w:eastAsia="Times New Roman" w:hAnsi="Segoe UI" w:cs="Segoe UI"/>
          <w:szCs w:val="24"/>
        </w:rPr>
        <w:t>This role requires you to be fully vaccinated for COVID-19 based on local, state and /or federal law or regulations (unless a medical or religious exemption is approved).</w:t>
      </w:r>
    </w:p>
    <w:p w14:paraId="2B9256FB" w14:textId="77777777" w:rsidR="00C3321A" w:rsidRPr="00C3321A" w:rsidRDefault="00C3321A" w:rsidP="00C3321A">
      <w:p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Cs w:val="24"/>
        </w:rPr>
      </w:pPr>
    </w:p>
    <w:p w14:paraId="281FAC08" w14:textId="77777777" w:rsidR="00700290" w:rsidRPr="00700290" w:rsidRDefault="00700290" w:rsidP="00700290">
      <w:pPr>
        <w:spacing w:before="100" w:beforeAutospacing="1" w:after="100" w:afterAutospacing="1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szCs w:val="24"/>
        </w:rPr>
      </w:pPr>
      <w:r w:rsidRPr="00700290">
        <w:rPr>
          <w:rFonts w:ascii="Segoe UI" w:eastAsia="Times New Roman" w:hAnsi="Segoe UI" w:cs="Segoe UI"/>
          <w:b/>
          <w:bCs/>
          <w:szCs w:val="24"/>
        </w:rPr>
        <w:t xml:space="preserve">apply here: </w:t>
      </w:r>
      <w:hyperlink r:id="rId9" w:history="1">
        <w:r w:rsidRPr="00700290">
          <w:rPr>
            <w:rStyle w:val="Hyperlink"/>
            <w:rFonts w:ascii="Segoe UI" w:eastAsia="Times New Roman" w:hAnsi="Segoe UI" w:cs="Segoe UI"/>
            <w:b/>
            <w:bCs/>
            <w:color w:val="2F5496" w:themeColor="accent1" w:themeShade="BF"/>
            <w:szCs w:val="24"/>
          </w:rPr>
          <w:t>https://careers.hcahealthcare.com/jobs/10833527-laboratory-supervisor</w:t>
        </w:r>
      </w:hyperlink>
    </w:p>
    <w:p w14:paraId="6217885E" w14:textId="77777777" w:rsidR="00700290" w:rsidRPr="00700290" w:rsidRDefault="00700290" w:rsidP="00700290">
      <w:pPr>
        <w:spacing w:before="100" w:beforeAutospacing="1" w:after="100" w:afterAutospacing="1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2F5496" w:themeColor="accent1" w:themeShade="BF"/>
          <w:szCs w:val="24"/>
        </w:rPr>
      </w:pPr>
      <w:r w:rsidRPr="00700290">
        <w:rPr>
          <w:rFonts w:ascii="Segoe UI" w:eastAsia="Times New Roman" w:hAnsi="Segoe UI" w:cs="Segoe UI"/>
          <w:bCs/>
          <w:szCs w:val="24"/>
        </w:rPr>
        <w:t>Or go to</w:t>
      </w:r>
      <w:r w:rsidRPr="00700290">
        <w:rPr>
          <w:rFonts w:ascii="Segoe UI" w:eastAsia="Times New Roman" w:hAnsi="Segoe UI" w:cs="Segoe UI"/>
          <w:b/>
          <w:bCs/>
          <w:szCs w:val="24"/>
        </w:rPr>
        <w:t xml:space="preserve"> our career website </w:t>
      </w:r>
      <w:proofErr w:type="spellStart"/>
      <w:proofErr w:type="gramStart"/>
      <w:r w:rsidRPr="00700290">
        <w:rPr>
          <w:rFonts w:ascii="Segoe UI" w:eastAsia="Times New Roman" w:hAnsi="Segoe UI" w:cs="Segoe UI"/>
          <w:b/>
          <w:bCs/>
          <w:color w:val="2F5496" w:themeColor="accent1" w:themeShade="BF"/>
          <w:szCs w:val="24"/>
        </w:rPr>
        <w:t>career.hcahealthcare</w:t>
      </w:r>
      <w:proofErr w:type="spellEnd"/>
      <w:proofErr w:type="gramEnd"/>
      <w:r w:rsidRPr="00700290">
        <w:rPr>
          <w:rFonts w:ascii="Segoe UI" w:eastAsia="Times New Roman" w:hAnsi="Segoe UI" w:cs="Segoe UI"/>
          <w:b/>
          <w:bCs/>
          <w:color w:val="2F5496" w:themeColor="accent1" w:themeShade="BF"/>
          <w:szCs w:val="24"/>
        </w:rPr>
        <w:t xml:space="preserve"> </w:t>
      </w:r>
      <w:r w:rsidRPr="00700290">
        <w:rPr>
          <w:rFonts w:ascii="Segoe UI" w:eastAsia="Times New Roman" w:hAnsi="Segoe UI" w:cs="Segoe UI"/>
          <w:bCs/>
          <w:szCs w:val="24"/>
        </w:rPr>
        <w:t>and enter</w:t>
      </w:r>
      <w:r w:rsidRPr="00700290">
        <w:rPr>
          <w:rFonts w:ascii="Segoe UI" w:eastAsia="Times New Roman" w:hAnsi="Segoe UI" w:cs="Segoe UI"/>
          <w:b/>
          <w:bCs/>
          <w:szCs w:val="24"/>
        </w:rPr>
        <w:t xml:space="preserve"> </w:t>
      </w:r>
      <w:r w:rsidRPr="00700290">
        <w:rPr>
          <w:rFonts w:ascii="Segoe UI" w:hAnsi="Segoe UI" w:cs="Segoe UI"/>
          <w:b/>
          <w:szCs w:val="24"/>
          <w:shd w:val="clear" w:color="auto" w:fill="FFFFFF"/>
        </w:rPr>
        <w:t xml:space="preserve">Job ID: </w:t>
      </w:r>
      <w:r w:rsidRPr="00700290">
        <w:rPr>
          <w:rFonts w:ascii="Segoe UI" w:hAnsi="Segoe UI" w:cs="Segoe UI"/>
          <w:b/>
          <w:color w:val="2F5496" w:themeColor="accent1" w:themeShade="BF"/>
          <w:szCs w:val="24"/>
          <w:shd w:val="clear" w:color="auto" w:fill="FFFFFF"/>
        </w:rPr>
        <w:t>431931</w:t>
      </w:r>
    </w:p>
    <w:p w14:paraId="3BD779B5" w14:textId="77777777" w:rsidR="00D36B76" w:rsidRPr="00C3321A" w:rsidRDefault="00D36B76" w:rsidP="00C3321A">
      <w:pPr>
        <w:ind w:firstLine="720"/>
        <w:rPr>
          <w:sz w:val="20"/>
        </w:rPr>
      </w:pPr>
    </w:p>
    <w:sectPr w:rsidR="00D36B76" w:rsidRPr="00C33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64B2"/>
    <w:multiLevelType w:val="multilevel"/>
    <w:tmpl w:val="BD38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832965"/>
    <w:multiLevelType w:val="multilevel"/>
    <w:tmpl w:val="AADE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661BB9"/>
    <w:multiLevelType w:val="hybridMultilevel"/>
    <w:tmpl w:val="9960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B0273"/>
    <w:multiLevelType w:val="multilevel"/>
    <w:tmpl w:val="6332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7158592">
    <w:abstractNumId w:val="0"/>
  </w:num>
  <w:num w:numId="2" w16cid:durableId="195311324">
    <w:abstractNumId w:val="1"/>
  </w:num>
  <w:num w:numId="3" w16cid:durableId="540750293">
    <w:abstractNumId w:val="3"/>
  </w:num>
  <w:num w:numId="4" w16cid:durableId="279075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1A"/>
    <w:rsid w:val="003371ED"/>
    <w:rsid w:val="00700290"/>
    <w:rsid w:val="009059D8"/>
    <w:rsid w:val="00C3321A"/>
    <w:rsid w:val="00D36B76"/>
    <w:rsid w:val="00E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834B"/>
  <w15:chartTrackingRefBased/>
  <w15:docId w15:val="{E30698DE-2434-4534-B6CC-A53CA57F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2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3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99523">
              <w:marLeft w:val="360"/>
              <w:marRight w:val="36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628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reers.hcahealthcare.com/jobs/10833527-laboratory-supervis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CA9E2D6B50245BCC95E197298657B" ma:contentTypeVersion="15" ma:contentTypeDescription="Create a new document." ma:contentTypeScope="" ma:versionID="7c90f170d59005f290e8b816869cb5ea">
  <xsd:schema xmlns:xsd="http://www.w3.org/2001/XMLSchema" xmlns:xs="http://www.w3.org/2001/XMLSchema" xmlns:p="http://schemas.microsoft.com/office/2006/metadata/properties" xmlns:ns2="0e027f41-f293-4df3-98ae-13cdcc179898" xmlns:ns3="3fbeb59e-706a-4d0a-a5fb-c5fcb2d9efc4" targetNamespace="http://schemas.microsoft.com/office/2006/metadata/properties" ma:root="true" ma:fieldsID="f347afd21c69dad0ef1d98e52a226fcc" ns2:_="" ns3:_="">
    <xsd:import namespace="0e027f41-f293-4df3-98ae-13cdcc179898"/>
    <xsd:import namespace="3fbeb59e-706a-4d0a-a5fb-c5fcb2d9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27f41-f293-4df3-98ae-13cdcc179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886c13-b7bf-4025-b7e9-b6c2ccfbc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eb59e-706a-4d0a-a5fb-c5fcb2d9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5a1008-22f7-4a71-96f8-6e1e1ed19d7d}" ma:internalName="TaxCatchAll" ma:showField="CatchAllData" ma:web="3fbeb59e-706a-4d0a-a5fb-c5fcb2d9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beb59e-706a-4d0a-a5fb-c5fcb2d9efc4"/>
    <lcf76f155ced4ddcb4097134ff3c332f xmlns="0e027f41-f293-4df3-98ae-13cdcc1798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847908-F966-44B2-BA65-12FE2885F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27f41-f293-4df3-98ae-13cdcc179898"/>
    <ds:schemaRef ds:uri="3fbeb59e-706a-4d0a-a5fb-c5fcb2d9e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06E93-7889-4789-9B25-89502BCC7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11C75-81F7-4B02-A54A-8A695699B5AD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3fbeb59e-706a-4d0a-a5fb-c5fcb2d9efc4"/>
    <ds:schemaRef ds:uri="0e027f41-f293-4df3-98ae-13cdcc1798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Marasco Caroline</dc:creator>
  <cp:keywords/>
  <dc:description/>
  <cp:lastModifiedBy>Andrea Joob</cp:lastModifiedBy>
  <cp:revision>2</cp:revision>
  <dcterms:created xsi:type="dcterms:W3CDTF">2023-01-25T15:04:00Z</dcterms:created>
  <dcterms:modified xsi:type="dcterms:W3CDTF">2023-01-25T15:04:00Z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0x010100603CA9E2D6B50245BCC95E197298657B</vt:lpwstr>
  </property>
</Properties>
</file>